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1C1" w:rsidRDefault="00B83B09">
      <w:pPr>
        <w:rPr>
          <w:rFonts w:ascii="Calibri" w:eastAsia="Calibri" w:hAnsi="Calibri" w:cs="Calibri"/>
          <w:sz w:val="20"/>
          <w:szCs w:val="20"/>
        </w:rPr>
      </w:pPr>
      <w:r>
        <w:rPr>
          <w:rFonts w:ascii="Calibri" w:eastAsia="Calibri" w:hAnsi="Calibri" w:cs="Calibri"/>
          <w:noProof/>
          <w:sz w:val="20"/>
          <w:szCs w:val="20"/>
          <w:lang w:val="en-US"/>
        </w:rPr>
        <w:drawing>
          <wp:inline distT="114300" distB="114300" distL="114300" distR="114300">
            <wp:extent cx="4114800" cy="29591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114800" cy="2959100"/>
                    </a:xfrm>
                    <a:prstGeom prst="rect">
                      <a:avLst/>
                    </a:prstGeom>
                    <a:ln/>
                  </pic:spPr>
                </pic:pic>
              </a:graphicData>
            </a:graphic>
          </wp:inline>
        </w:drawing>
      </w:r>
    </w:p>
    <w:p w:rsidR="005271C1" w:rsidRDefault="005271C1">
      <w:pPr>
        <w:rPr>
          <w:rFonts w:ascii="Merriweather" w:eastAsia="Merriweather" w:hAnsi="Merriweather" w:cs="Merriweather"/>
          <w:b/>
          <w:sz w:val="20"/>
          <w:szCs w:val="20"/>
        </w:rPr>
      </w:pPr>
    </w:p>
    <w:p w:rsidR="005271C1" w:rsidRDefault="00B83B09">
      <w:pPr>
        <w:rPr>
          <w:rFonts w:ascii="Merriweather" w:eastAsia="Merriweather" w:hAnsi="Merriweather" w:cs="Merriweather"/>
          <w:b/>
          <w:sz w:val="20"/>
          <w:szCs w:val="20"/>
        </w:rPr>
      </w:pPr>
      <w:r>
        <w:rPr>
          <w:rFonts w:ascii="Merriweather" w:eastAsia="Merriweather" w:hAnsi="Merriweather" w:cs="Merriweather"/>
          <w:b/>
          <w:sz w:val="20"/>
          <w:szCs w:val="20"/>
        </w:rPr>
        <w:t>Program Track</w:t>
      </w:r>
    </w:p>
    <w:p w:rsidR="005271C1" w:rsidRDefault="00B83B09">
      <w:pPr>
        <w:rPr>
          <w:rFonts w:ascii="Calibri" w:eastAsia="Calibri" w:hAnsi="Calibri" w:cs="Calibri"/>
          <w:sz w:val="20"/>
          <w:szCs w:val="20"/>
        </w:rPr>
      </w:pPr>
      <w:r>
        <w:rPr>
          <w:rFonts w:ascii="Calibri" w:eastAsia="Calibri" w:hAnsi="Calibri" w:cs="Calibri"/>
          <w:sz w:val="20"/>
          <w:szCs w:val="20"/>
        </w:rPr>
        <w:t xml:space="preserve">Program interns are deeply acquainted with all aspects of the guest experience from hospitality to activities to the camp store. They are responsible hosting guest groups, executing camp programming, leading and assisting in camp turnovers, maintaining and facilitating camp activities, recruiting staff, campers, and volunteers, and completing special projects. </w:t>
      </w:r>
    </w:p>
    <w:p w:rsidR="005271C1" w:rsidRDefault="005271C1">
      <w:pPr>
        <w:rPr>
          <w:rFonts w:ascii="Merriweather" w:eastAsia="Merriweather" w:hAnsi="Merriweather" w:cs="Merriweather"/>
          <w:b/>
          <w:sz w:val="20"/>
          <w:szCs w:val="20"/>
        </w:rPr>
      </w:pPr>
    </w:p>
    <w:p w:rsidR="005271C1" w:rsidRDefault="00B83B09">
      <w:pPr>
        <w:rPr>
          <w:rFonts w:ascii="Merriweather" w:eastAsia="Merriweather" w:hAnsi="Merriweather" w:cs="Merriweather"/>
          <w:b/>
          <w:sz w:val="20"/>
          <w:szCs w:val="20"/>
        </w:rPr>
      </w:pPr>
      <w:r>
        <w:rPr>
          <w:rFonts w:ascii="Merriweather" w:eastAsia="Merriweather" w:hAnsi="Merriweather" w:cs="Merriweather"/>
          <w:b/>
          <w:sz w:val="20"/>
          <w:szCs w:val="20"/>
        </w:rPr>
        <w:t>Equine Track</w:t>
      </w:r>
    </w:p>
    <w:p w:rsidR="005271C1" w:rsidRDefault="00B83B09">
      <w:pPr>
        <w:rPr>
          <w:rFonts w:ascii="Calibri" w:eastAsia="Calibri" w:hAnsi="Calibri" w:cs="Calibri"/>
          <w:sz w:val="20"/>
          <w:szCs w:val="20"/>
        </w:rPr>
      </w:pPr>
      <w:r>
        <w:rPr>
          <w:rFonts w:ascii="Calibri" w:eastAsia="Calibri" w:hAnsi="Calibri" w:cs="Calibri"/>
          <w:sz w:val="20"/>
          <w:szCs w:val="20"/>
        </w:rPr>
        <w:t xml:space="preserve">Horse interns are fully immersed in the day to day operations of the barn. They are responsible for daily chores, barn upkeep, rodeos, trail rides, riding lessons, keeping horses in shape and assisting in horse therapy. Horse interns may specialize in either horsemanship, barn management, or equine therapy. Some choose to use this year to acquire their hours for PATH and CHA certifications. </w:t>
      </w:r>
    </w:p>
    <w:p w:rsidR="005271C1" w:rsidRDefault="00B83B09">
      <w:pPr>
        <w:rPr>
          <w:rFonts w:ascii="Calibri" w:eastAsia="Calibri" w:hAnsi="Calibri" w:cs="Calibri"/>
          <w:sz w:val="20"/>
          <w:szCs w:val="20"/>
        </w:rPr>
      </w:pPr>
      <w:r>
        <w:rPr>
          <w:rFonts w:ascii="Calibri" w:eastAsia="Calibri" w:hAnsi="Calibri" w:cs="Calibri"/>
          <w:sz w:val="20"/>
          <w:szCs w:val="20"/>
        </w:rPr>
        <w:t xml:space="preserve"> </w:t>
      </w:r>
    </w:p>
    <w:p w:rsidR="005271C1" w:rsidRDefault="00B83B09">
      <w:pPr>
        <w:shd w:val="clear" w:color="auto" w:fill="FFFFFF"/>
        <w:rPr>
          <w:rFonts w:ascii="Merriweather" w:eastAsia="Merriweather" w:hAnsi="Merriweather" w:cs="Merriweather"/>
          <w:b/>
          <w:sz w:val="20"/>
          <w:szCs w:val="20"/>
        </w:rPr>
      </w:pPr>
      <w:r>
        <w:rPr>
          <w:rFonts w:ascii="Merriweather" w:eastAsia="Merriweather" w:hAnsi="Merriweather" w:cs="Merriweather"/>
          <w:b/>
          <w:sz w:val="20"/>
          <w:szCs w:val="20"/>
        </w:rPr>
        <w:t>Dirt Bike/Program Track</w:t>
      </w:r>
    </w:p>
    <w:p w:rsidR="005271C1" w:rsidRDefault="00B83B09">
      <w:pPr>
        <w:shd w:val="clear" w:color="auto" w:fill="FFFFFF"/>
        <w:rPr>
          <w:rFonts w:ascii="Calibri" w:eastAsia="Calibri" w:hAnsi="Calibri" w:cs="Calibri"/>
          <w:sz w:val="20"/>
          <w:szCs w:val="20"/>
        </w:rPr>
      </w:pPr>
      <w:r>
        <w:rPr>
          <w:rFonts w:ascii="Calibri" w:eastAsia="Calibri" w:hAnsi="Calibri" w:cs="Calibri"/>
          <w:sz w:val="20"/>
          <w:szCs w:val="20"/>
        </w:rPr>
        <w:t xml:space="preserve">Dirt Bike interns know all the ins and outs of trails, bike maintenance, and lessons while filling in for program needs. They are responsible for coaching both riding and mechanic fundamentals, inventory management, motorcycle maintenance, volunteer/staff management, and facilitating safety in the context of the sport of dirt bike riding. </w:t>
      </w:r>
    </w:p>
    <w:p w:rsidR="005271C1" w:rsidRDefault="00B83B09">
      <w:pPr>
        <w:shd w:val="clear" w:color="auto" w:fill="FFFFFF"/>
        <w:rPr>
          <w:rFonts w:ascii="Merriweather Black" w:eastAsia="Merriweather Black" w:hAnsi="Merriweather Black" w:cs="Merriweather Black"/>
          <w:sz w:val="20"/>
          <w:szCs w:val="20"/>
        </w:rPr>
      </w:pPr>
      <w:r>
        <w:rPr>
          <w:rFonts w:ascii="Merriweather Black" w:eastAsia="Merriweather Black" w:hAnsi="Merriweather Black" w:cs="Merriweather Black"/>
          <w:sz w:val="20"/>
          <w:szCs w:val="20"/>
        </w:rPr>
        <w:t>The Program</w:t>
      </w:r>
    </w:p>
    <w:p w:rsidR="005271C1" w:rsidRDefault="00B83B09">
      <w:pPr>
        <w:shd w:val="clear" w:color="auto" w:fill="FFFFFF"/>
        <w:rPr>
          <w:rFonts w:ascii="Calibri" w:eastAsia="Calibri" w:hAnsi="Calibri" w:cs="Calibri"/>
          <w:sz w:val="20"/>
          <w:szCs w:val="20"/>
        </w:rPr>
      </w:pPr>
      <w:r>
        <w:rPr>
          <w:rFonts w:ascii="Calibri" w:eastAsia="Calibri" w:hAnsi="Calibri" w:cs="Calibri"/>
          <w:sz w:val="20"/>
          <w:szCs w:val="20"/>
        </w:rPr>
        <w:t>The CRISTA Camps Internship Program exists to develop qualified ministry leaders through service-driven hospitality. This 12-month internship program is the perfect opportunity for a recent college graduate who is passionate about developing the skills and experience necessary to become a full-time camping or ministry professional. Other specializations such as business, marketing, or food service available on a case by case basis.</w:t>
      </w:r>
    </w:p>
    <w:p w:rsidR="005271C1" w:rsidRDefault="005271C1">
      <w:pPr>
        <w:shd w:val="clear" w:color="auto" w:fill="FFFFFF"/>
        <w:rPr>
          <w:rFonts w:ascii="Calibri" w:eastAsia="Calibri" w:hAnsi="Calibri" w:cs="Calibri"/>
          <w:sz w:val="20"/>
          <w:szCs w:val="20"/>
        </w:rPr>
      </w:pPr>
    </w:p>
    <w:p w:rsidR="005271C1" w:rsidRDefault="00B83B09">
      <w:pPr>
        <w:shd w:val="clear" w:color="auto" w:fill="FFFFFF"/>
        <w:rPr>
          <w:rFonts w:ascii="Merriweather Black" w:eastAsia="Merriweather Black" w:hAnsi="Merriweather Black" w:cs="Merriweather Black"/>
          <w:sz w:val="20"/>
          <w:szCs w:val="20"/>
        </w:rPr>
      </w:pPr>
      <w:r>
        <w:rPr>
          <w:rFonts w:ascii="Merriweather Black" w:eastAsia="Merriweather Black" w:hAnsi="Merriweather Black" w:cs="Merriweather Black"/>
          <w:sz w:val="20"/>
          <w:szCs w:val="20"/>
        </w:rPr>
        <w:t>An Average Week</w:t>
      </w:r>
    </w:p>
    <w:p w:rsidR="005271C1" w:rsidRDefault="00B83B09">
      <w:pPr>
        <w:shd w:val="clear" w:color="auto" w:fill="FFFFFF"/>
        <w:rPr>
          <w:rFonts w:ascii="Calibri" w:eastAsia="Calibri" w:hAnsi="Calibri" w:cs="Calibri"/>
          <w:sz w:val="20"/>
          <w:szCs w:val="20"/>
        </w:rPr>
      </w:pPr>
      <w:r>
        <w:rPr>
          <w:rFonts w:ascii="Calibri" w:eastAsia="Calibri" w:hAnsi="Calibri" w:cs="Calibri"/>
          <w:sz w:val="20"/>
          <w:szCs w:val="20"/>
        </w:rPr>
        <w:t>Interns work at both Island Lake and Miracle Ranch but are based out of Miracle Ranch. During the school year, interns spend one day each week in vocational and spiritual development classes, five days working within their internship track and one day off without camp or internship responsibilities.</w:t>
      </w:r>
    </w:p>
    <w:p w:rsidR="005271C1" w:rsidRDefault="005271C1">
      <w:pPr>
        <w:shd w:val="clear" w:color="auto" w:fill="FFFFFF"/>
        <w:rPr>
          <w:rFonts w:ascii="Calibri" w:eastAsia="Calibri" w:hAnsi="Calibri" w:cs="Calibri"/>
          <w:sz w:val="20"/>
          <w:szCs w:val="20"/>
        </w:rPr>
      </w:pPr>
    </w:p>
    <w:p w:rsidR="005271C1" w:rsidRDefault="00B83B09">
      <w:pPr>
        <w:shd w:val="clear" w:color="auto" w:fill="FFFFFF"/>
        <w:rPr>
          <w:rFonts w:ascii="Merriweather Black" w:eastAsia="Merriweather Black" w:hAnsi="Merriweather Black" w:cs="Merriweather Black"/>
          <w:sz w:val="20"/>
          <w:szCs w:val="20"/>
        </w:rPr>
      </w:pPr>
      <w:r>
        <w:rPr>
          <w:rFonts w:ascii="Merriweather Black" w:eastAsia="Merriweather Black" w:hAnsi="Merriweather Black" w:cs="Merriweather Black"/>
          <w:sz w:val="20"/>
          <w:szCs w:val="20"/>
        </w:rPr>
        <w:t>Qualifications</w:t>
      </w:r>
    </w:p>
    <w:p w:rsidR="005271C1" w:rsidRDefault="00B83B09">
      <w:pPr>
        <w:numPr>
          <w:ilvl w:val="0"/>
          <w:numId w:val="1"/>
        </w:numPr>
        <w:shd w:val="clear" w:color="auto" w:fill="FFFFFF"/>
        <w:rPr>
          <w:rFonts w:ascii="Calibri" w:eastAsia="Calibri" w:hAnsi="Calibri" w:cs="Calibri"/>
          <w:sz w:val="20"/>
          <w:szCs w:val="20"/>
        </w:rPr>
      </w:pPr>
      <w:r>
        <w:rPr>
          <w:rFonts w:ascii="Calibri" w:eastAsia="Calibri" w:hAnsi="Calibri" w:cs="Calibri"/>
          <w:sz w:val="20"/>
          <w:szCs w:val="20"/>
        </w:rPr>
        <w:t>21 years old or older (essential)</w:t>
      </w:r>
    </w:p>
    <w:p w:rsidR="005271C1" w:rsidRDefault="00B83B09">
      <w:pPr>
        <w:numPr>
          <w:ilvl w:val="0"/>
          <w:numId w:val="1"/>
        </w:numPr>
        <w:shd w:val="clear" w:color="auto" w:fill="FFFFFF"/>
        <w:rPr>
          <w:rFonts w:ascii="Calibri" w:eastAsia="Calibri" w:hAnsi="Calibri" w:cs="Calibri"/>
          <w:sz w:val="20"/>
          <w:szCs w:val="20"/>
        </w:rPr>
      </w:pPr>
      <w:r>
        <w:rPr>
          <w:rFonts w:ascii="Calibri" w:eastAsia="Calibri" w:hAnsi="Calibri" w:cs="Calibri"/>
          <w:sz w:val="20"/>
          <w:szCs w:val="20"/>
        </w:rPr>
        <w:t>*Associate’s degree or equivalent experience (essential)</w:t>
      </w:r>
    </w:p>
    <w:p w:rsidR="005271C1" w:rsidRDefault="00B83B09">
      <w:pPr>
        <w:numPr>
          <w:ilvl w:val="0"/>
          <w:numId w:val="1"/>
        </w:numPr>
        <w:shd w:val="clear" w:color="auto" w:fill="FFFFFF"/>
        <w:rPr>
          <w:rFonts w:ascii="Calibri" w:eastAsia="Calibri" w:hAnsi="Calibri" w:cs="Calibri"/>
          <w:sz w:val="20"/>
          <w:szCs w:val="20"/>
        </w:rPr>
      </w:pPr>
      <w:r>
        <w:rPr>
          <w:rFonts w:ascii="Calibri" w:eastAsia="Calibri" w:hAnsi="Calibri" w:cs="Calibri"/>
          <w:sz w:val="20"/>
          <w:szCs w:val="20"/>
        </w:rPr>
        <w:t>*Bachelor’s degree or equivalent experience (preferred)</w:t>
      </w:r>
    </w:p>
    <w:p w:rsidR="005271C1" w:rsidRDefault="00B83B09">
      <w:pPr>
        <w:numPr>
          <w:ilvl w:val="0"/>
          <w:numId w:val="1"/>
        </w:numPr>
        <w:shd w:val="clear" w:color="auto" w:fill="FFFFFF"/>
        <w:rPr>
          <w:rFonts w:ascii="Calibri" w:eastAsia="Calibri" w:hAnsi="Calibri" w:cs="Calibri"/>
          <w:sz w:val="20"/>
          <w:szCs w:val="20"/>
        </w:rPr>
      </w:pPr>
      <w:r>
        <w:rPr>
          <w:rFonts w:ascii="Calibri" w:eastAsia="Calibri" w:hAnsi="Calibri" w:cs="Calibri"/>
          <w:sz w:val="20"/>
          <w:szCs w:val="20"/>
        </w:rPr>
        <w:t>Personal Commitment to Jesus Christ</w:t>
      </w:r>
    </w:p>
    <w:p w:rsidR="005271C1" w:rsidRDefault="00B83B09">
      <w:pPr>
        <w:shd w:val="clear" w:color="auto" w:fill="FFFFFF"/>
        <w:rPr>
          <w:rFonts w:ascii="Calibri" w:eastAsia="Calibri" w:hAnsi="Calibri" w:cs="Calibri"/>
          <w:sz w:val="20"/>
          <w:szCs w:val="20"/>
        </w:rPr>
      </w:pPr>
      <w:r>
        <w:rPr>
          <w:rFonts w:ascii="Calibri" w:eastAsia="Calibri" w:hAnsi="Calibri" w:cs="Calibri"/>
          <w:sz w:val="20"/>
          <w:szCs w:val="20"/>
        </w:rPr>
        <w:t>*One year of relevant experience may be substituted for each year of required education on a case by case basis</w:t>
      </w:r>
    </w:p>
    <w:p w:rsidR="005271C1" w:rsidRDefault="005271C1">
      <w:pPr>
        <w:shd w:val="clear" w:color="auto" w:fill="FFFFFF"/>
        <w:rPr>
          <w:rFonts w:ascii="Calibri" w:eastAsia="Calibri" w:hAnsi="Calibri" w:cs="Calibri"/>
          <w:b/>
          <w:sz w:val="20"/>
          <w:szCs w:val="20"/>
        </w:rPr>
      </w:pPr>
    </w:p>
    <w:p w:rsidR="005271C1" w:rsidRDefault="00B83B09">
      <w:pPr>
        <w:shd w:val="clear" w:color="auto" w:fill="FFFFFF"/>
        <w:rPr>
          <w:rFonts w:ascii="Merriweather Black" w:eastAsia="Merriweather Black" w:hAnsi="Merriweather Black" w:cs="Merriweather Black"/>
          <w:sz w:val="20"/>
          <w:szCs w:val="20"/>
        </w:rPr>
      </w:pPr>
      <w:r>
        <w:rPr>
          <w:rFonts w:ascii="Merriweather Black" w:eastAsia="Merriweather Black" w:hAnsi="Merriweather Black" w:cs="Merriweather Black"/>
          <w:sz w:val="20"/>
          <w:szCs w:val="20"/>
        </w:rPr>
        <w:t>Stipend &amp; Benefits</w:t>
      </w:r>
    </w:p>
    <w:p w:rsidR="005271C1" w:rsidRDefault="00B83B09">
      <w:pPr>
        <w:numPr>
          <w:ilvl w:val="0"/>
          <w:numId w:val="2"/>
        </w:numPr>
        <w:shd w:val="clear" w:color="auto" w:fill="FFFFFF"/>
        <w:rPr>
          <w:rFonts w:ascii="Calibri" w:eastAsia="Calibri" w:hAnsi="Calibri" w:cs="Calibri"/>
          <w:sz w:val="20"/>
          <w:szCs w:val="20"/>
        </w:rPr>
      </w:pPr>
      <w:r>
        <w:rPr>
          <w:rFonts w:ascii="Calibri" w:eastAsia="Calibri" w:hAnsi="Calibri" w:cs="Calibri"/>
          <w:sz w:val="20"/>
          <w:szCs w:val="20"/>
        </w:rPr>
        <w:t>Free room &amp; board, laundry, and internet access</w:t>
      </w:r>
    </w:p>
    <w:p w:rsidR="005271C1" w:rsidRDefault="00B83B09">
      <w:pPr>
        <w:numPr>
          <w:ilvl w:val="0"/>
          <w:numId w:val="2"/>
        </w:numPr>
        <w:shd w:val="clear" w:color="auto" w:fill="FFFFFF"/>
        <w:rPr>
          <w:rFonts w:ascii="Calibri" w:eastAsia="Calibri" w:hAnsi="Calibri" w:cs="Calibri"/>
          <w:sz w:val="20"/>
          <w:szCs w:val="20"/>
        </w:rPr>
      </w:pPr>
      <w:r>
        <w:rPr>
          <w:rFonts w:ascii="Calibri" w:eastAsia="Calibri" w:hAnsi="Calibri" w:cs="Calibri"/>
          <w:sz w:val="20"/>
          <w:szCs w:val="20"/>
        </w:rPr>
        <w:t>Free vocational development classes</w:t>
      </w:r>
    </w:p>
    <w:p w:rsidR="005271C1" w:rsidRDefault="00B83B09">
      <w:pPr>
        <w:numPr>
          <w:ilvl w:val="0"/>
          <w:numId w:val="2"/>
        </w:numPr>
        <w:shd w:val="clear" w:color="auto" w:fill="FFFFFF"/>
        <w:rPr>
          <w:rFonts w:ascii="Calibri" w:eastAsia="Calibri" w:hAnsi="Calibri" w:cs="Calibri"/>
          <w:sz w:val="20"/>
          <w:szCs w:val="20"/>
        </w:rPr>
      </w:pPr>
      <w:r>
        <w:rPr>
          <w:rFonts w:ascii="Calibri" w:eastAsia="Calibri" w:hAnsi="Calibri" w:cs="Calibri"/>
          <w:sz w:val="20"/>
          <w:szCs w:val="20"/>
        </w:rPr>
        <w:t>Free wilderness and lake house trip</w:t>
      </w:r>
    </w:p>
    <w:p w:rsidR="005271C1" w:rsidRDefault="00B83B09">
      <w:pPr>
        <w:numPr>
          <w:ilvl w:val="0"/>
          <w:numId w:val="2"/>
        </w:numPr>
        <w:shd w:val="clear" w:color="auto" w:fill="FFFFFF"/>
        <w:rPr>
          <w:rFonts w:ascii="Calibri" w:eastAsia="Calibri" w:hAnsi="Calibri" w:cs="Calibri"/>
          <w:sz w:val="20"/>
          <w:szCs w:val="20"/>
        </w:rPr>
      </w:pPr>
      <w:r>
        <w:rPr>
          <w:rFonts w:ascii="Calibri" w:eastAsia="Calibri" w:hAnsi="Calibri" w:cs="Calibri"/>
          <w:sz w:val="20"/>
          <w:szCs w:val="20"/>
        </w:rPr>
        <w:t>Free ACCT Level I Ropes &amp; Red Cross Lifeguard certifications</w:t>
      </w:r>
    </w:p>
    <w:p w:rsidR="005271C1" w:rsidRDefault="00B83B09">
      <w:pPr>
        <w:numPr>
          <w:ilvl w:val="0"/>
          <w:numId w:val="2"/>
        </w:numPr>
        <w:shd w:val="clear" w:color="auto" w:fill="FFFFFF"/>
        <w:rPr>
          <w:rFonts w:ascii="Calibri" w:eastAsia="Calibri" w:hAnsi="Calibri" w:cs="Calibri"/>
          <w:sz w:val="20"/>
          <w:szCs w:val="20"/>
        </w:rPr>
      </w:pPr>
      <w:r>
        <w:rPr>
          <w:rFonts w:ascii="Calibri" w:eastAsia="Calibri" w:hAnsi="Calibri" w:cs="Calibri"/>
          <w:sz w:val="20"/>
          <w:szCs w:val="20"/>
        </w:rPr>
        <w:t>$600/month stipend with a $200/month bonus during summer camp</w:t>
      </w:r>
    </w:p>
    <w:p w:rsidR="005271C1" w:rsidRDefault="00B83B09">
      <w:pPr>
        <w:shd w:val="clear" w:color="auto" w:fill="FFFFFF"/>
        <w:rPr>
          <w:rFonts w:ascii="Calibri" w:eastAsia="Calibri" w:hAnsi="Calibri" w:cs="Calibri"/>
          <w:sz w:val="20"/>
          <w:szCs w:val="20"/>
        </w:rPr>
      </w:pPr>
      <w:r>
        <w:rPr>
          <w:rFonts w:ascii="Calibri" w:eastAsia="Calibri" w:hAnsi="Calibri" w:cs="Calibri"/>
          <w:sz w:val="20"/>
          <w:szCs w:val="20"/>
        </w:rPr>
        <w:t>Note: Health insurance is NOT provided by CRISTA Camps</w:t>
      </w:r>
    </w:p>
    <w:p w:rsidR="005271C1" w:rsidRDefault="005271C1">
      <w:pPr>
        <w:shd w:val="clear" w:color="auto" w:fill="FFFFFF"/>
        <w:rPr>
          <w:rFonts w:ascii="Calibri" w:eastAsia="Calibri" w:hAnsi="Calibri" w:cs="Calibri"/>
          <w:sz w:val="20"/>
          <w:szCs w:val="20"/>
        </w:rPr>
      </w:pPr>
    </w:p>
    <w:tbl>
      <w:tblPr>
        <w:tblStyle w:val="a"/>
        <w:tblW w:w="6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620"/>
        <w:gridCol w:w="1620"/>
        <w:gridCol w:w="1620"/>
      </w:tblGrid>
      <w:tr w:rsidR="005271C1">
        <w:tc>
          <w:tcPr>
            <w:tcW w:w="1620" w:type="dxa"/>
            <w:shd w:val="clear" w:color="auto" w:fill="000000"/>
            <w:tcMar>
              <w:top w:w="43" w:type="dxa"/>
              <w:left w:w="43" w:type="dxa"/>
              <w:bottom w:w="43" w:type="dxa"/>
              <w:right w:w="43" w:type="dxa"/>
            </w:tcMar>
          </w:tcPr>
          <w:p w:rsidR="005271C1" w:rsidRDefault="00B83B09">
            <w:pPr>
              <w:widowControl w:val="0"/>
              <w:spacing w:line="240" w:lineRule="auto"/>
              <w:jc w:val="center"/>
              <w:rPr>
                <w:rFonts w:ascii="Merriweather Black" w:eastAsia="Merriweather Black" w:hAnsi="Merriweather Black" w:cs="Merriweather Black"/>
                <w:color w:val="FFFFFF"/>
                <w:sz w:val="20"/>
                <w:szCs w:val="20"/>
              </w:rPr>
            </w:pPr>
            <w:r>
              <w:rPr>
                <w:rFonts w:ascii="Merriweather Black" w:eastAsia="Merriweather Black" w:hAnsi="Merriweather Black" w:cs="Merriweather Black"/>
                <w:color w:val="FFFFFF"/>
                <w:sz w:val="20"/>
                <w:szCs w:val="20"/>
              </w:rPr>
              <w:t>Cohort</w:t>
            </w:r>
          </w:p>
        </w:tc>
        <w:tc>
          <w:tcPr>
            <w:tcW w:w="1620" w:type="dxa"/>
            <w:shd w:val="clear" w:color="auto" w:fill="000000"/>
            <w:tcMar>
              <w:top w:w="43" w:type="dxa"/>
              <w:left w:w="43" w:type="dxa"/>
              <w:bottom w:w="43" w:type="dxa"/>
              <w:right w:w="43" w:type="dxa"/>
            </w:tcMar>
          </w:tcPr>
          <w:p w:rsidR="005271C1" w:rsidRDefault="00B83B09">
            <w:pPr>
              <w:widowControl w:val="0"/>
              <w:spacing w:line="240" w:lineRule="auto"/>
              <w:jc w:val="center"/>
              <w:rPr>
                <w:rFonts w:ascii="Merriweather Black" w:eastAsia="Merriweather Black" w:hAnsi="Merriweather Black" w:cs="Merriweather Black"/>
                <w:color w:val="FFFFFF"/>
                <w:sz w:val="20"/>
                <w:szCs w:val="20"/>
              </w:rPr>
            </w:pPr>
            <w:r>
              <w:rPr>
                <w:rFonts w:ascii="Merriweather Black" w:eastAsia="Merriweather Black" w:hAnsi="Merriweather Black" w:cs="Merriweather Black"/>
                <w:color w:val="FFFFFF"/>
                <w:sz w:val="20"/>
                <w:szCs w:val="20"/>
              </w:rPr>
              <w:t>App Deadline</w:t>
            </w:r>
          </w:p>
        </w:tc>
        <w:tc>
          <w:tcPr>
            <w:tcW w:w="1620" w:type="dxa"/>
            <w:shd w:val="clear" w:color="auto" w:fill="000000"/>
            <w:tcMar>
              <w:top w:w="43" w:type="dxa"/>
              <w:left w:w="43" w:type="dxa"/>
              <w:bottom w:w="43" w:type="dxa"/>
              <w:right w:w="43" w:type="dxa"/>
            </w:tcMar>
          </w:tcPr>
          <w:p w:rsidR="005271C1" w:rsidRDefault="00B83B09">
            <w:pPr>
              <w:widowControl w:val="0"/>
              <w:spacing w:line="240" w:lineRule="auto"/>
              <w:jc w:val="center"/>
              <w:rPr>
                <w:rFonts w:ascii="Merriweather Black" w:eastAsia="Merriweather Black" w:hAnsi="Merriweather Black" w:cs="Merriweather Black"/>
                <w:color w:val="FFFFFF"/>
                <w:sz w:val="20"/>
                <w:szCs w:val="20"/>
              </w:rPr>
            </w:pPr>
            <w:r>
              <w:rPr>
                <w:rFonts w:ascii="Merriweather Black" w:eastAsia="Merriweather Black" w:hAnsi="Merriweather Black" w:cs="Merriweather Black"/>
                <w:color w:val="FFFFFF"/>
                <w:sz w:val="20"/>
                <w:szCs w:val="20"/>
              </w:rPr>
              <w:t>Start Date</w:t>
            </w:r>
          </w:p>
        </w:tc>
        <w:tc>
          <w:tcPr>
            <w:tcW w:w="1620" w:type="dxa"/>
            <w:shd w:val="clear" w:color="auto" w:fill="000000"/>
            <w:tcMar>
              <w:top w:w="43" w:type="dxa"/>
              <w:left w:w="43" w:type="dxa"/>
              <w:bottom w:w="43" w:type="dxa"/>
              <w:right w:w="43" w:type="dxa"/>
            </w:tcMar>
          </w:tcPr>
          <w:p w:rsidR="005271C1" w:rsidRDefault="00B83B09">
            <w:pPr>
              <w:widowControl w:val="0"/>
              <w:spacing w:line="240" w:lineRule="auto"/>
              <w:jc w:val="center"/>
              <w:rPr>
                <w:rFonts w:ascii="Merriweather Black" w:eastAsia="Merriweather Black" w:hAnsi="Merriweather Black" w:cs="Merriweather Black"/>
                <w:color w:val="FFFFFF"/>
                <w:sz w:val="20"/>
                <w:szCs w:val="20"/>
              </w:rPr>
            </w:pPr>
            <w:r>
              <w:rPr>
                <w:rFonts w:ascii="Merriweather Black" w:eastAsia="Merriweather Black" w:hAnsi="Merriweather Black" w:cs="Merriweather Black"/>
                <w:color w:val="FFFFFF"/>
                <w:sz w:val="20"/>
                <w:szCs w:val="20"/>
              </w:rPr>
              <w:t>End Date</w:t>
            </w:r>
          </w:p>
        </w:tc>
      </w:tr>
      <w:tr w:rsidR="005271C1">
        <w:tc>
          <w:tcPr>
            <w:tcW w:w="1620" w:type="dxa"/>
            <w:shd w:val="clear" w:color="auto" w:fill="auto"/>
            <w:tcMar>
              <w:top w:w="43" w:type="dxa"/>
              <w:left w:w="43" w:type="dxa"/>
              <w:bottom w:w="43" w:type="dxa"/>
              <w:right w:w="43" w:type="dxa"/>
            </w:tcMar>
          </w:tcPr>
          <w:p w:rsidR="005271C1" w:rsidRDefault="00B83B09">
            <w:pPr>
              <w:widowControl w:val="0"/>
              <w:spacing w:line="240" w:lineRule="auto"/>
              <w:rPr>
                <w:rFonts w:ascii="Calibri" w:eastAsia="Calibri" w:hAnsi="Calibri" w:cs="Calibri"/>
                <w:sz w:val="20"/>
                <w:szCs w:val="20"/>
              </w:rPr>
            </w:pPr>
            <w:r>
              <w:rPr>
                <w:rFonts w:ascii="Calibri" w:eastAsia="Calibri" w:hAnsi="Calibri" w:cs="Calibri"/>
                <w:sz w:val="20"/>
                <w:szCs w:val="20"/>
              </w:rPr>
              <w:t>Fall 2019</w:t>
            </w:r>
          </w:p>
        </w:tc>
        <w:tc>
          <w:tcPr>
            <w:tcW w:w="1620" w:type="dxa"/>
            <w:shd w:val="clear" w:color="auto" w:fill="auto"/>
            <w:tcMar>
              <w:top w:w="43" w:type="dxa"/>
              <w:left w:w="43" w:type="dxa"/>
              <w:bottom w:w="43" w:type="dxa"/>
              <w:right w:w="43" w:type="dxa"/>
            </w:tcMar>
          </w:tcPr>
          <w:p w:rsidR="005271C1" w:rsidRDefault="00B83B09">
            <w:pPr>
              <w:widowControl w:val="0"/>
              <w:spacing w:line="240" w:lineRule="auto"/>
              <w:rPr>
                <w:rFonts w:ascii="Calibri" w:eastAsia="Calibri" w:hAnsi="Calibri" w:cs="Calibri"/>
                <w:sz w:val="20"/>
                <w:szCs w:val="20"/>
              </w:rPr>
            </w:pPr>
            <w:r>
              <w:rPr>
                <w:rFonts w:ascii="Calibri" w:eastAsia="Calibri" w:hAnsi="Calibri" w:cs="Calibri"/>
                <w:sz w:val="20"/>
                <w:szCs w:val="20"/>
              </w:rPr>
              <w:t>Aug 11th, 2019</w:t>
            </w:r>
          </w:p>
        </w:tc>
        <w:tc>
          <w:tcPr>
            <w:tcW w:w="1620" w:type="dxa"/>
            <w:shd w:val="clear" w:color="auto" w:fill="auto"/>
            <w:tcMar>
              <w:top w:w="43" w:type="dxa"/>
              <w:left w:w="43" w:type="dxa"/>
              <w:bottom w:w="43" w:type="dxa"/>
              <w:right w:w="43" w:type="dxa"/>
            </w:tcMar>
          </w:tcPr>
          <w:p w:rsidR="005271C1" w:rsidRDefault="00B83B09">
            <w:pPr>
              <w:widowControl w:val="0"/>
              <w:spacing w:line="240" w:lineRule="auto"/>
              <w:rPr>
                <w:rFonts w:ascii="Calibri" w:eastAsia="Calibri" w:hAnsi="Calibri" w:cs="Calibri"/>
                <w:sz w:val="20"/>
                <w:szCs w:val="20"/>
              </w:rPr>
            </w:pPr>
            <w:r>
              <w:rPr>
                <w:rFonts w:ascii="Calibri" w:eastAsia="Calibri" w:hAnsi="Calibri" w:cs="Calibri"/>
                <w:sz w:val="20"/>
                <w:szCs w:val="20"/>
              </w:rPr>
              <w:t>Aug 25th, 2019</w:t>
            </w:r>
          </w:p>
        </w:tc>
        <w:tc>
          <w:tcPr>
            <w:tcW w:w="1620" w:type="dxa"/>
            <w:shd w:val="clear" w:color="auto" w:fill="auto"/>
            <w:tcMar>
              <w:top w:w="43" w:type="dxa"/>
              <w:left w:w="43" w:type="dxa"/>
              <w:bottom w:w="43" w:type="dxa"/>
              <w:right w:w="43" w:type="dxa"/>
            </w:tcMar>
          </w:tcPr>
          <w:p w:rsidR="005271C1" w:rsidRDefault="00B83B09">
            <w:pPr>
              <w:widowControl w:val="0"/>
              <w:spacing w:line="240" w:lineRule="auto"/>
              <w:rPr>
                <w:rFonts w:ascii="Calibri" w:eastAsia="Calibri" w:hAnsi="Calibri" w:cs="Calibri"/>
                <w:sz w:val="20"/>
                <w:szCs w:val="20"/>
              </w:rPr>
            </w:pPr>
            <w:r>
              <w:rPr>
                <w:rFonts w:ascii="Calibri" w:eastAsia="Calibri" w:hAnsi="Calibri" w:cs="Calibri"/>
                <w:sz w:val="20"/>
                <w:szCs w:val="20"/>
              </w:rPr>
              <w:t>Sept 6th, 2020</w:t>
            </w:r>
          </w:p>
        </w:tc>
      </w:tr>
      <w:tr w:rsidR="005271C1">
        <w:tc>
          <w:tcPr>
            <w:tcW w:w="1620" w:type="dxa"/>
            <w:shd w:val="clear" w:color="auto" w:fill="auto"/>
            <w:tcMar>
              <w:top w:w="43" w:type="dxa"/>
              <w:left w:w="43" w:type="dxa"/>
              <w:bottom w:w="43" w:type="dxa"/>
              <w:right w:w="43" w:type="dxa"/>
            </w:tcMar>
          </w:tcPr>
          <w:p w:rsidR="005271C1" w:rsidRDefault="00B83B09">
            <w:pPr>
              <w:widowControl w:val="0"/>
              <w:spacing w:line="240" w:lineRule="auto"/>
              <w:rPr>
                <w:rFonts w:ascii="Calibri" w:eastAsia="Calibri" w:hAnsi="Calibri" w:cs="Calibri"/>
                <w:sz w:val="20"/>
                <w:szCs w:val="20"/>
              </w:rPr>
            </w:pPr>
            <w:r>
              <w:rPr>
                <w:rFonts w:ascii="Calibri" w:eastAsia="Calibri" w:hAnsi="Calibri" w:cs="Calibri"/>
                <w:sz w:val="20"/>
                <w:szCs w:val="20"/>
              </w:rPr>
              <w:t>Spring 2020</w:t>
            </w:r>
          </w:p>
        </w:tc>
        <w:tc>
          <w:tcPr>
            <w:tcW w:w="1620" w:type="dxa"/>
            <w:shd w:val="clear" w:color="auto" w:fill="auto"/>
            <w:tcMar>
              <w:top w:w="43" w:type="dxa"/>
              <w:left w:w="43" w:type="dxa"/>
              <w:bottom w:w="43" w:type="dxa"/>
              <w:right w:w="43" w:type="dxa"/>
            </w:tcMar>
          </w:tcPr>
          <w:p w:rsidR="005271C1" w:rsidRDefault="00B83B09">
            <w:pPr>
              <w:widowControl w:val="0"/>
              <w:spacing w:line="240" w:lineRule="auto"/>
              <w:rPr>
                <w:rFonts w:ascii="Calibri" w:eastAsia="Calibri" w:hAnsi="Calibri" w:cs="Calibri"/>
                <w:sz w:val="20"/>
                <w:szCs w:val="20"/>
              </w:rPr>
            </w:pPr>
            <w:r>
              <w:rPr>
                <w:rFonts w:ascii="Calibri" w:eastAsia="Calibri" w:hAnsi="Calibri" w:cs="Calibri"/>
                <w:sz w:val="20"/>
                <w:szCs w:val="20"/>
              </w:rPr>
              <w:t>Dec 11th, 2019</w:t>
            </w:r>
          </w:p>
        </w:tc>
        <w:tc>
          <w:tcPr>
            <w:tcW w:w="1620" w:type="dxa"/>
            <w:shd w:val="clear" w:color="auto" w:fill="auto"/>
            <w:tcMar>
              <w:top w:w="43" w:type="dxa"/>
              <w:left w:w="43" w:type="dxa"/>
              <w:bottom w:w="43" w:type="dxa"/>
              <w:right w:w="43" w:type="dxa"/>
            </w:tcMar>
          </w:tcPr>
          <w:p w:rsidR="005271C1" w:rsidRDefault="00B83B09">
            <w:pPr>
              <w:widowControl w:val="0"/>
              <w:spacing w:line="240" w:lineRule="auto"/>
              <w:rPr>
                <w:rFonts w:ascii="Calibri" w:eastAsia="Calibri" w:hAnsi="Calibri" w:cs="Calibri"/>
                <w:sz w:val="20"/>
                <w:szCs w:val="20"/>
              </w:rPr>
            </w:pPr>
            <w:r>
              <w:rPr>
                <w:rFonts w:ascii="Calibri" w:eastAsia="Calibri" w:hAnsi="Calibri" w:cs="Calibri"/>
                <w:sz w:val="20"/>
                <w:szCs w:val="20"/>
              </w:rPr>
              <w:t>Jan 5th, 2020</w:t>
            </w:r>
          </w:p>
        </w:tc>
        <w:tc>
          <w:tcPr>
            <w:tcW w:w="1620" w:type="dxa"/>
            <w:shd w:val="clear" w:color="auto" w:fill="auto"/>
            <w:tcMar>
              <w:top w:w="43" w:type="dxa"/>
              <w:left w:w="43" w:type="dxa"/>
              <w:bottom w:w="43" w:type="dxa"/>
              <w:right w:w="43" w:type="dxa"/>
            </w:tcMar>
          </w:tcPr>
          <w:p w:rsidR="005271C1" w:rsidRDefault="00B83B09">
            <w:pPr>
              <w:widowControl w:val="0"/>
              <w:spacing w:line="240" w:lineRule="auto"/>
              <w:rPr>
                <w:rFonts w:ascii="Calibri" w:eastAsia="Calibri" w:hAnsi="Calibri" w:cs="Calibri"/>
                <w:sz w:val="20"/>
                <w:szCs w:val="20"/>
              </w:rPr>
            </w:pPr>
            <w:r>
              <w:rPr>
                <w:rFonts w:ascii="Calibri" w:eastAsia="Calibri" w:hAnsi="Calibri" w:cs="Calibri"/>
                <w:sz w:val="20"/>
                <w:szCs w:val="20"/>
              </w:rPr>
              <w:t>Dec 10th, 2020</w:t>
            </w:r>
          </w:p>
        </w:tc>
      </w:tr>
    </w:tbl>
    <w:p w:rsidR="005271C1" w:rsidRDefault="005271C1">
      <w:pPr>
        <w:jc w:val="center"/>
        <w:rPr>
          <w:rFonts w:ascii="Merriweather Black" w:eastAsia="Merriweather Black" w:hAnsi="Merriweather Black" w:cs="Merriweather Black"/>
          <w:color w:val="CE8814"/>
          <w:sz w:val="28"/>
          <w:szCs w:val="28"/>
        </w:rPr>
      </w:pPr>
    </w:p>
    <w:p w:rsidR="005271C1" w:rsidRDefault="00B83B09">
      <w:pPr>
        <w:jc w:val="center"/>
        <w:rPr>
          <w:rFonts w:ascii="Merriweather Black" w:eastAsia="Merriweather Black" w:hAnsi="Merriweather Black" w:cs="Merriweather Black"/>
          <w:color w:val="1F497D"/>
          <w:sz w:val="28"/>
          <w:szCs w:val="28"/>
        </w:rPr>
      </w:pPr>
      <w:r>
        <w:rPr>
          <w:rFonts w:ascii="Merriweather Black" w:eastAsia="Merriweather Black" w:hAnsi="Merriweather Black" w:cs="Merriweather Black"/>
          <w:color w:val="CE8814"/>
          <w:sz w:val="28"/>
          <w:szCs w:val="28"/>
        </w:rPr>
        <w:t xml:space="preserve">Apply now at </w:t>
      </w:r>
      <w:r>
        <w:rPr>
          <w:rFonts w:ascii="Merriweather Black" w:eastAsia="Merriweather Black" w:hAnsi="Merriweather Black" w:cs="Merriweather Black"/>
          <w:color w:val="1F497D"/>
          <w:sz w:val="28"/>
          <w:szCs w:val="28"/>
        </w:rPr>
        <w:t>cristacamps.com/get-involved/internships</w:t>
      </w:r>
    </w:p>
    <w:p w:rsidR="005271C1" w:rsidRDefault="005271C1">
      <w:pPr>
        <w:rPr>
          <w:rFonts w:ascii="Merriweather" w:eastAsia="Merriweather" w:hAnsi="Merriweather" w:cs="Merriweather"/>
          <w:b/>
          <w:sz w:val="20"/>
          <w:szCs w:val="20"/>
        </w:rPr>
      </w:pPr>
      <w:bookmarkStart w:id="0" w:name="_GoBack"/>
      <w:bookmarkEnd w:id="0"/>
    </w:p>
    <w:sectPr w:rsidR="005271C1">
      <w:headerReference w:type="default" r:id="rId8"/>
      <w:pgSz w:w="15840" w:h="12240"/>
      <w:pgMar w:top="720" w:right="720" w:bottom="720" w:left="720" w:header="720" w:footer="720" w:gutter="0"/>
      <w:pgNumType w:start="1"/>
      <w:cols w:num="2" w:space="720" w:equalWidth="0">
        <w:col w:w="6480" w:space="1440"/>
        <w:col w:w="648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2DCE" w:rsidRDefault="00792DCE">
      <w:pPr>
        <w:spacing w:line="240" w:lineRule="auto"/>
      </w:pPr>
      <w:r>
        <w:separator/>
      </w:r>
    </w:p>
  </w:endnote>
  <w:endnote w:type="continuationSeparator" w:id="0">
    <w:p w:rsidR="00792DCE" w:rsidRDefault="00792D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erriweather">
    <w:altName w:val="Times New Roman"/>
    <w:charset w:val="00"/>
    <w:family w:val="auto"/>
    <w:pitch w:val="default"/>
  </w:font>
  <w:font w:name="Merriweather Black">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2DCE" w:rsidRDefault="00792DCE">
      <w:pPr>
        <w:spacing w:line="240" w:lineRule="auto"/>
      </w:pPr>
      <w:r>
        <w:separator/>
      </w:r>
    </w:p>
  </w:footnote>
  <w:footnote w:type="continuationSeparator" w:id="0">
    <w:p w:rsidR="00792DCE" w:rsidRDefault="00792D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1C1" w:rsidRDefault="005271C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44D"/>
    <w:multiLevelType w:val="multilevel"/>
    <w:tmpl w:val="7A06D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D4A7BFD"/>
    <w:multiLevelType w:val="multilevel"/>
    <w:tmpl w:val="C3201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1C1"/>
    <w:rsid w:val="005271C1"/>
    <w:rsid w:val="00640263"/>
    <w:rsid w:val="00792DCE"/>
    <w:rsid w:val="00950A23"/>
    <w:rsid w:val="00B83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D9CED"/>
  <w15:docId w15:val="{251B4791-484A-4739-AB8D-C19DB4EB9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rebuchet MS" w:eastAsia="Trebuchet MS" w:hAnsi="Trebuchet MS" w:cs="Trebuchet M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412</Words>
  <Characters>2352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CRISTA Ministries</Company>
  <LinksUpToDate>false</LinksUpToDate>
  <CharactersWithSpaces>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Oates</dc:creator>
  <cp:lastModifiedBy>Ron Oates</cp:lastModifiedBy>
  <cp:revision>3</cp:revision>
  <dcterms:created xsi:type="dcterms:W3CDTF">2019-06-26T18:10:00Z</dcterms:created>
  <dcterms:modified xsi:type="dcterms:W3CDTF">2019-06-28T20:52:00Z</dcterms:modified>
</cp:coreProperties>
</file>